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B4" w:rsidRDefault="00E84FB4" w:rsidP="00E84F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интерактивного оборудования в работе с дошкольниками.</w:t>
      </w:r>
    </w:p>
    <w:p w:rsidR="00E84FB4" w:rsidRDefault="00E84FB4" w:rsidP="00E84F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Педагог-психолог </w:t>
      </w:r>
      <w:r w:rsidRPr="002351D9">
        <w:rPr>
          <w:b/>
          <w:sz w:val="32"/>
          <w:szCs w:val="32"/>
        </w:rPr>
        <w:t>Золотова Елена Сергеевна</w:t>
      </w:r>
      <w:r>
        <w:rPr>
          <w:b/>
          <w:sz w:val="28"/>
          <w:szCs w:val="28"/>
        </w:rPr>
        <w:t xml:space="preserve"> </w:t>
      </w:r>
    </w:p>
    <w:p w:rsidR="00E84FB4" w:rsidRDefault="00AC367C" w:rsidP="00E84F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МДОУ «Центр «</w:t>
      </w:r>
      <w:proofErr w:type="spellStart"/>
      <w:r>
        <w:rPr>
          <w:b/>
          <w:sz w:val="28"/>
          <w:szCs w:val="28"/>
        </w:rPr>
        <w:t>РостОК</w:t>
      </w:r>
      <w:proofErr w:type="spellEnd"/>
      <w:r>
        <w:rPr>
          <w:b/>
          <w:sz w:val="28"/>
          <w:szCs w:val="28"/>
        </w:rPr>
        <w:t>»</w:t>
      </w:r>
      <w:r w:rsidR="002351D9">
        <w:rPr>
          <w:b/>
          <w:sz w:val="28"/>
          <w:szCs w:val="28"/>
        </w:rPr>
        <w:t xml:space="preserve"> г. Кириши,  Ленинградская область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обществе, когда информационная культура человека является одним из определяющих факторов профессиональной деятельности специалистов, инновационная деятельность педагогов, использующих в своей работе информационно-коммуникационные технологии, способствует повышению качества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-образовательной работы.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системе непрерывного образования новые информационные технологии в органическом сочетании с традиционными средствами воспитания входят в жизнь уже в дошкольном детстве, повышая качество образования, способствуя развитию ребёнка как творческой личности. Благодаря компьютерным технологиям у детей начинает развиваться понимание того, что есть несколько уровней окружающего нас мира - это и реальные вещи, и картинки, и слова, и схемы и т.д. Формирование и развитие у детей знаковой функции сознания, развитие вербальной памяти и внимания, словесно-логического мышления создают предпосылки для развития мыслительных операций.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Информатизация дошкольного образования открывает педагогам новые возможности для широкого внедрения в практику новых методических разработок, направленных на реализацию инновационных идей.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предназначен для внедрения интерактивного оборудования в образовательную среду МДОУ, как условие выполнения требований стандарта ДО</w:t>
      </w:r>
      <w:r w:rsidR="002351D9">
        <w:rPr>
          <w:sz w:val="28"/>
          <w:szCs w:val="28"/>
        </w:rPr>
        <w:t xml:space="preserve"> и рассчитан на</w:t>
      </w:r>
      <w:r>
        <w:rPr>
          <w:sz w:val="28"/>
          <w:szCs w:val="28"/>
        </w:rPr>
        <w:t xml:space="preserve"> учебный год.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интерактивного оборудования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-образовательном процессе способствует: </w:t>
      </w:r>
    </w:p>
    <w:p w:rsidR="00E84FB4" w:rsidRDefault="00E84FB4" w:rsidP="00E84F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обеспечению обновления содержательного компонента образовательной среды ДОУ, что делает его привлекательным и результативным; </w:t>
      </w:r>
    </w:p>
    <w:p w:rsidR="00E84FB4" w:rsidRDefault="00E84FB4" w:rsidP="00E84F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стимулированию познавательной активности, инициативы, самостоятельности дошкольников; </w:t>
      </w:r>
    </w:p>
    <w:p w:rsidR="00E84FB4" w:rsidRDefault="00E84FB4" w:rsidP="00E84F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удовлетворению игровых потребностей дошкольников; </w:t>
      </w:r>
    </w:p>
    <w:p w:rsidR="00E84FB4" w:rsidRDefault="00E84FB4" w:rsidP="00E84FB4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развивает профессионально-значимые качества педагогов.</w:t>
      </w:r>
    </w:p>
    <w:p w:rsidR="00E84FB4" w:rsidRPr="00AC367C" w:rsidRDefault="00E84FB4" w:rsidP="00AC367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Проект по использованию новых информационных технологий в работе</w:t>
      </w:r>
      <w:r w:rsidR="00BE5E08">
        <w:rPr>
          <w:sz w:val="28"/>
          <w:szCs w:val="28"/>
        </w:rPr>
        <w:t xml:space="preserve"> Золотовой Е.С. - </w:t>
      </w:r>
      <w:r>
        <w:rPr>
          <w:sz w:val="28"/>
          <w:szCs w:val="28"/>
        </w:rPr>
        <w:t xml:space="preserve"> педагога</w:t>
      </w:r>
      <w:r w:rsidR="00AC367C">
        <w:rPr>
          <w:sz w:val="28"/>
          <w:szCs w:val="28"/>
        </w:rPr>
        <w:t xml:space="preserve">-психолога МДОУ </w:t>
      </w:r>
      <w:r w:rsidR="00AC367C" w:rsidRPr="00AC367C">
        <w:rPr>
          <w:sz w:val="28"/>
          <w:szCs w:val="28"/>
        </w:rPr>
        <w:t>«Центр «</w:t>
      </w:r>
      <w:proofErr w:type="spellStart"/>
      <w:r w:rsidR="00AC367C" w:rsidRPr="00AC367C">
        <w:rPr>
          <w:sz w:val="28"/>
          <w:szCs w:val="28"/>
        </w:rPr>
        <w:t>РостОК</w:t>
      </w:r>
      <w:proofErr w:type="spellEnd"/>
      <w:r w:rsidR="00AC367C" w:rsidRPr="00AC367C">
        <w:rPr>
          <w:sz w:val="28"/>
          <w:szCs w:val="28"/>
        </w:rPr>
        <w:t>»</w:t>
      </w:r>
      <w:r w:rsidR="00AC367C">
        <w:rPr>
          <w:sz w:val="28"/>
          <w:szCs w:val="28"/>
        </w:rPr>
        <w:t xml:space="preserve"> </w:t>
      </w:r>
      <w:r>
        <w:rPr>
          <w:sz w:val="28"/>
          <w:szCs w:val="28"/>
        </w:rPr>
        <w:t>г. Кириши разработан н</w:t>
      </w:r>
      <w:r w:rsidR="00EB222C">
        <w:rPr>
          <w:sz w:val="28"/>
          <w:szCs w:val="28"/>
        </w:rPr>
        <w:t>а основе реализуемой о</w:t>
      </w:r>
      <w:r>
        <w:rPr>
          <w:sz w:val="28"/>
          <w:szCs w:val="28"/>
        </w:rPr>
        <w:t xml:space="preserve">бразовательной программы дошкольного образования, в которой отражается центральная идея отечественной психологической школы - о творческом характере развития ребенка. Реализовывается через игру, как ведущую деятельность дошкольного возраста и одну из форм практического мышления, деятельности, носящей познавательный характер. Важно, что в игре ребёнок оперирует своими знаниями, опытом, впечатлениями, отображёнными в общественной форме игровых способов действия, игровых знаков, приобретающих значение в смысловом поле игры. Именно эту способность, как главнейшую психологическую базу, необходимо широко использовать для введения в игры детей интерактивного оборудования, как игрового средства. 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помощью компьютерных технологий ребёнок может осуществлять свою деятельность самостоятельно, тем самым, развивая способность принимать решения, учится доводить начатое дело до конца. Особенно важно, что именно интерес лежит в основе формирования таких важных структур, как познавательная мотивация, произвольная память и внимание, а именно эти качества обеспечивают психологическую готовность ребёнка к обучению в школе.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Концептуально-целевой компонент разработанного проекта программы соответствует психолого-педагогическим условиям воспитания и обучения детей дошкольного возраста, предлагаемых реализуемой в МДОУ основной </w:t>
      </w:r>
      <w:r>
        <w:rPr>
          <w:sz w:val="28"/>
          <w:szCs w:val="28"/>
        </w:rPr>
        <w:lastRenderedPageBreak/>
        <w:t>образовательной программы дошкольного образования, федеральным государственным образовательным стандартом дошкольного образования.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педагога-психолога в МДОУ с использованием интерактивного оборудования строится с учётом следующих принципов и требований к информационным технологиям обучения: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адаптивности - использование методов и форм обучения работы на экране, компьютере, интерактивной панели, интерактивном полу, необходимых для эффективного освоения программы дошкольников с разным уровнем развития.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развития - развитие психических процессов (интеллект, воля, эмоции, фантазия, память и др.).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психологической комфортности - создание условий успешности дошкольника в процессе занятий с учетом возрастных и индивидуальных особенностей каждого ребенка в подборе конкретных упражнений.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целостности содержания образования - условное объединение разделов программы в несколько образовательных областей, между которыми можно и нужно устанавливать взаимосвязи.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Принцип систематичности - непрерывность и преемственность всех ступеней образования, соответствующих закономерностям личностного и интеллектуального развития ребенка, предохраняющего его от психологической и эмоциональной перегрузки.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proofErr w:type="spellStart"/>
      <w:r>
        <w:rPr>
          <w:sz w:val="28"/>
          <w:szCs w:val="28"/>
        </w:rPr>
        <w:t>деятельностно</w:t>
      </w:r>
      <w:proofErr w:type="spellEnd"/>
      <w:r>
        <w:rPr>
          <w:sz w:val="28"/>
          <w:szCs w:val="28"/>
        </w:rPr>
        <w:t>-ориентированный - учет специфики обучения детей дошкольного возраста, перехода от деятельности учебной ситуации к деятельности жизненной ситуации, а также переход от совместной учебно-познавательной деятельности к самостоятельной деятельности. Помимо самостоятельности дошкольников, предполагается также развитие и креативности, творческог</w:t>
      </w:r>
      <w:bookmarkStart w:id="0" w:name="_GoBack"/>
      <w:bookmarkEnd w:id="0"/>
      <w:r>
        <w:rPr>
          <w:sz w:val="28"/>
          <w:szCs w:val="28"/>
        </w:rPr>
        <w:t>о мышления.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 проекта</w:t>
      </w:r>
      <w:r>
        <w:rPr>
          <w:sz w:val="28"/>
          <w:szCs w:val="28"/>
        </w:rPr>
        <w:t xml:space="preserve"> - обеспечить каждому ребёнку возможность радостно и содержательно прожить период дошкольного детства через повышение качества дополнительного образования посредством внедрения новых информационных технологий. </w:t>
      </w:r>
    </w:p>
    <w:p w:rsidR="00E84FB4" w:rsidRDefault="00E84FB4" w:rsidP="00E84FB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проекта: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основных психических процессов (память, внимание, воображение, эмоционально-волевая сфера и др.).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знаний и умений, необходимых для работы в области использования ИКТ-технологий в практике современного ДОУ.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представлений об окружающем мире и обогащение словаря.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навыков учебной деятельности: осознание цели, самостоятельное решение поставленных задач, достижение поставленной цели, оценка результатов деятельности.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детей с различным интерактивным оборудованием и правилами поведения при работе с ним.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игровыми компьютерными программами, используемыми в образовательном процессе.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занятия проходят в игровой форме и благоприятной эмоциональной обстановке. На занятиях с использованием </w:t>
      </w:r>
      <w:proofErr w:type="spellStart"/>
      <w:r>
        <w:rPr>
          <w:sz w:val="28"/>
          <w:szCs w:val="28"/>
        </w:rPr>
        <w:t>интерактива</w:t>
      </w:r>
      <w:proofErr w:type="spellEnd"/>
      <w:r>
        <w:rPr>
          <w:sz w:val="28"/>
          <w:szCs w:val="28"/>
        </w:rPr>
        <w:t xml:space="preserve"> проводится гимнастика для профилактики утомления зрительного анализатора и мускулатуры рук.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занятий: 1 раз в неделю для каждой из 5 групп старшего дошкольного возраста.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занятий: 32.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занятий: индивидуальная, подгрупповая.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первая и вторая половина дня согласно расписанию.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соответствует возрастным требованиям: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старший дошкольный возраст - 25 минут (использование компьютера – 8-10 минут).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Каждое занятие включает игры различной направленности: дидактические, компьютерные, пальчиковые, а также обязательные </w:t>
      </w:r>
      <w:proofErr w:type="spellStart"/>
      <w:r>
        <w:rPr>
          <w:sz w:val="28"/>
          <w:szCs w:val="28"/>
        </w:rPr>
        <w:t>физминутки</w:t>
      </w:r>
      <w:proofErr w:type="spellEnd"/>
      <w:r>
        <w:rPr>
          <w:sz w:val="28"/>
          <w:szCs w:val="28"/>
        </w:rPr>
        <w:t>. Занятия в группах компенсирующей направленности соответствуют лексической теме, прописанной в журналах взаимодействия с логопедами.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Интерактивное оборудование, используемое педагогом-психологом</w:t>
      </w:r>
      <w:r w:rsidR="00BE5E08">
        <w:rPr>
          <w:b/>
          <w:sz w:val="28"/>
          <w:szCs w:val="28"/>
        </w:rPr>
        <w:t xml:space="preserve"> Золотовой Е.С. </w:t>
      </w:r>
      <w:r>
        <w:rPr>
          <w:b/>
          <w:sz w:val="28"/>
          <w:szCs w:val="28"/>
        </w:rPr>
        <w:t xml:space="preserve"> в МДОУ </w:t>
      </w:r>
      <w:r w:rsidR="00AC367C" w:rsidRPr="00AC367C">
        <w:rPr>
          <w:b/>
          <w:sz w:val="28"/>
          <w:szCs w:val="28"/>
        </w:rPr>
        <w:t>«Центр «</w:t>
      </w:r>
      <w:proofErr w:type="spellStart"/>
      <w:r w:rsidR="00AC367C" w:rsidRPr="00AC367C">
        <w:rPr>
          <w:b/>
          <w:sz w:val="28"/>
          <w:szCs w:val="28"/>
        </w:rPr>
        <w:t>РостОК</w:t>
      </w:r>
      <w:proofErr w:type="spellEnd"/>
      <w:r w:rsidR="00AC367C" w:rsidRPr="00AC367C">
        <w:rPr>
          <w:b/>
          <w:sz w:val="28"/>
          <w:szCs w:val="28"/>
        </w:rPr>
        <w:t>»</w:t>
      </w:r>
      <w:r w:rsidR="00BE5E08">
        <w:rPr>
          <w:b/>
          <w:sz w:val="28"/>
          <w:szCs w:val="28"/>
        </w:rPr>
        <w:t xml:space="preserve"> </w:t>
      </w:r>
      <w:proofErr w:type="spellStart"/>
      <w:r w:rsidR="00BE5E08">
        <w:rPr>
          <w:b/>
          <w:sz w:val="28"/>
          <w:szCs w:val="28"/>
        </w:rPr>
        <w:t>г.Кириши</w:t>
      </w:r>
      <w:proofErr w:type="spellEnd"/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Программно-аппаратный комплекс «Колибри» </w:t>
      </w:r>
      <w:r>
        <w:rPr>
          <w:sz w:val="28"/>
          <w:szCs w:val="28"/>
        </w:rPr>
        <w:t>- универсальный инструмент, позволяющий педагогу-психологу организовать образовательный процесс так, чтобы у детей повысился интерес к занятиям, устойчивость внимания, скорость мыслительных операций. Опыт применения интерактивной панели показывает, что обучение и воспитание дошкольников (в том числе с нарушениями речи) стало более привлекательным и захватывающим. Значительно расширились возможности предъявляемого познавательного материала, повысилась мотивация ребёнка к овладению новыми знаниями. Игровые компоненты, включённые в мультимедийные программы, активизируют познавательную активность детей и усиливают эффективность усвоения материала.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Интерактивный редактор и игровой центр СОВА содержит в себе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более 450 готовых занятий, а также редактор для создания собственных интерактивных игр.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 Программа ВОЛШЕБНАЯ ПОЛЯНА - 19 игр, включающих 150 занятий, для общего развития, развития творческого мышления, а также психологической разгрузки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 Комплекс программ ИНЖЕНЕРНАЯ ШКОЛА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тренажер по шашкам и шахматам, а также программы для развития и совершенствования навыков конструирования и программирования.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2638425" cy="1978660"/>
            <wp:effectExtent l="0" t="0" r="9525" b="2540"/>
            <wp:wrapTight wrapText="bothSides">
              <wp:wrapPolygon edited="0">
                <wp:start x="0" y="0"/>
                <wp:lineTo x="0" y="21420"/>
                <wp:lineTo x="21522" y="21420"/>
                <wp:lineTo x="21522" y="0"/>
                <wp:lineTo x="0" y="0"/>
              </wp:wrapPolygon>
            </wp:wrapTight>
            <wp:docPr id="6" name="Рисунок 6" descr="20211209_085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11209_085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2638425" cy="1981200"/>
            <wp:effectExtent l="0" t="0" r="9525" b="0"/>
            <wp:docPr id="4" name="Рисунок 4" descr="20220124_09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20124_0913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Интерактивный стол </w:t>
      </w:r>
      <w:proofErr w:type="spellStart"/>
      <w:r>
        <w:rPr>
          <w:b/>
          <w:sz w:val="28"/>
          <w:szCs w:val="28"/>
        </w:rPr>
        <w:t>Project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touch</w:t>
      </w:r>
      <w:proofErr w:type="spellEnd"/>
      <w:r>
        <w:rPr>
          <w:sz w:val="28"/>
          <w:szCs w:val="28"/>
        </w:rPr>
        <w:t xml:space="preserve"> - представляет собой интерактивный учебный центр с сенсорной поверхностью управление которой происходит с помощью прикосновений рук человека или других предметов. Это многофункциональный сенсорный стол, позволяющий эффективно вовлекать детей в процесс обучения. SMART стол был специально разработан для детей дошкольного возраста и дает им возможность совместно выполнять интерактивные задания и участвовать в обучающих и развивающих играх. Этот стол может выполнять роль компьютера так как в нем уже встроен процессор, камера и проектор. Стол совместим с ноутбуком, проектором, экраном, интернетом. Работа на интерактивном столе способствует развитию у детей когнитивных, социальных и моторных навыков. Развивается положительная мотивация обучения. А мотивация – это залог успеха любой деятельности. Имеется функция разделения экрана. </w:t>
      </w:r>
    </w:p>
    <w:p w:rsidR="00E84FB4" w:rsidRDefault="00E84FB4" w:rsidP="00E84FB4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90900" cy="2543175"/>
            <wp:effectExtent l="0" t="0" r="0" b="9525"/>
            <wp:docPr id="3" name="Рисунок 3" descr="20220121_16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20121_162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2157" cy="254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D9" w:rsidRDefault="002351D9" w:rsidP="00E84FB4">
      <w:pPr>
        <w:spacing w:line="360" w:lineRule="auto"/>
        <w:ind w:firstLine="708"/>
        <w:jc w:val="center"/>
        <w:rPr>
          <w:sz w:val="28"/>
          <w:szCs w:val="28"/>
        </w:rPr>
      </w:pPr>
    </w:p>
    <w:p w:rsidR="002351D9" w:rsidRDefault="002351D9" w:rsidP="00E84FB4">
      <w:pPr>
        <w:spacing w:line="360" w:lineRule="auto"/>
        <w:ind w:firstLine="708"/>
        <w:jc w:val="center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Образовательный интеграционный комплекс </w:t>
      </w:r>
      <w:proofErr w:type="spellStart"/>
      <w:r>
        <w:rPr>
          <w:b/>
          <w:sz w:val="28"/>
          <w:szCs w:val="28"/>
        </w:rPr>
        <w:t>Magium</w:t>
      </w:r>
      <w:proofErr w:type="spellEnd"/>
      <w:r>
        <w:rPr>
          <w:b/>
          <w:sz w:val="28"/>
          <w:szCs w:val="28"/>
        </w:rPr>
        <w:t>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Magium</w:t>
      </w:r>
      <w:proofErr w:type="spellEnd"/>
      <w:r>
        <w:rPr>
          <w:sz w:val="28"/>
          <w:szCs w:val="28"/>
        </w:rPr>
        <w:t xml:space="preserve"> — это система, которая с помощью проекции превращает пол в интерактивную поверхность. Программа реагирует на движения и рост человека, распознаёт цвет, форму, размер фигур. Соответствует ФГОС и СанПиН. Учитывает учебный план в детском саду. В игровой форме дети развивают творческое мышление и логику, учатся конструировать и моделировать, тренируют фантазию и воображение, повышают уровень зрительного внимания. Интерактивный пол </w:t>
      </w:r>
      <w:proofErr w:type="spellStart"/>
      <w:r>
        <w:rPr>
          <w:sz w:val="28"/>
          <w:szCs w:val="28"/>
        </w:rPr>
        <w:t>Magium</w:t>
      </w:r>
      <w:proofErr w:type="spellEnd"/>
      <w:r>
        <w:rPr>
          <w:sz w:val="28"/>
          <w:szCs w:val="28"/>
        </w:rPr>
        <w:t xml:space="preserve"> включает 4 образовательных блока: Зазеркалье (развитие мышления, зрительного внимания, памяти); </w:t>
      </w:r>
      <w:proofErr w:type="spellStart"/>
      <w:r>
        <w:rPr>
          <w:sz w:val="28"/>
          <w:szCs w:val="28"/>
        </w:rPr>
        <w:t>Логиколандия</w:t>
      </w:r>
      <w:proofErr w:type="spellEnd"/>
      <w:r>
        <w:rPr>
          <w:sz w:val="28"/>
          <w:szCs w:val="28"/>
        </w:rPr>
        <w:t xml:space="preserve"> (Развитие логического мышления, формирование элементарных математических представлений); Развитие (развитие речи, мышления, </w:t>
      </w:r>
      <w:proofErr w:type="spellStart"/>
      <w:r>
        <w:rPr>
          <w:sz w:val="28"/>
          <w:szCs w:val="28"/>
        </w:rPr>
        <w:t>сенсорики</w:t>
      </w:r>
      <w:proofErr w:type="spellEnd"/>
      <w:r>
        <w:rPr>
          <w:sz w:val="28"/>
          <w:szCs w:val="28"/>
        </w:rPr>
        <w:t>), Творчество (развитие нестандартного мышления, воображения, креативности). Дополнительно был приобретён остров ТРИЗ (решение изобретательских задач).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распознает слова и взаимодействует с речью ребенка в процессе игры. В отличие от аналогичных разработок, реагирующих только на нажатие, </w:t>
      </w:r>
      <w:proofErr w:type="spellStart"/>
      <w:r>
        <w:rPr>
          <w:sz w:val="28"/>
          <w:szCs w:val="28"/>
        </w:rPr>
        <w:t>Magium</w:t>
      </w:r>
      <w:proofErr w:type="spellEnd"/>
      <w:r>
        <w:rPr>
          <w:sz w:val="28"/>
          <w:szCs w:val="28"/>
        </w:rPr>
        <w:t xml:space="preserve"> обладает уникальными возможностями: распознает движения, рост человека, фигуры, их размеры и цвета.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Соответствует ФГОС и используется в рамках календарно-тематического планирования.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Основа работы - образовательный контент, структурированный по возрастам.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Педагог может самостоятельно создавать игры и адаптировать их под конкретное упражнение.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Интерактивный комплекс безопасен, применяется в коррекционной педагогике для детей с ограниченными возможностями. 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Оборудование позволяет проводить командные игры и занятия (до 16 человек одновременно).</w:t>
      </w:r>
    </w:p>
    <w:p w:rsidR="00E84FB4" w:rsidRDefault="00E84FB4" w:rsidP="00E84FB4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51435</wp:posOffset>
            </wp:positionV>
            <wp:extent cx="2831465" cy="2124075"/>
            <wp:effectExtent l="0" t="0" r="6985" b="9525"/>
            <wp:wrapTight wrapText="bothSides">
              <wp:wrapPolygon edited="0">
                <wp:start x="0" y="0"/>
                <wp:lineTo x="0" y="21503"/>
                <wp:lineTo x="21508" y="21503"/>
                <wp:lineTo x="21508" y="0"/>
                <wp:lineTo x="0" y="0"/>
              </wp:wrapPolygon>
            </wp:wrapTight>
            <wp:docPr id="5" name="Рисунок 5" descr="20211210_16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211210_161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2905125" cy="2181225"/>
            <wp:effectExtent l="0" t="0" r="9525" b="9525"/>
            <wp:docPr id="2" name="Рисунок 2" descr="20211210_16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11210_16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B4" w:rsidRPr="005C14B5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5C14B5">
        <w:rPr>
          <w:b/>
          <w:sz w:val="28"/>
          <w:szCs w:val="28"/>
        </w:rPr>
        <w:t>Документ-камера</w:t>
      </w:r>
      <w:r w:rsidRPr="005C14B5">
        <w:rPr>
          <w:sz w:val="28"/>
          <w:szCs w:val="28"/>
        </w:rPr>
        <w:t xml:space="preserve"> - особый класс </w:t>
      </w:r>
      <w:hyperlink r:id="rId10" w:tooltip="Телекамера" w:history="1">
        <w:r w:rsidRPr="005C14B5">
          <w:rPr>
            <w:rStyle w:val="a3"/>
            <w:color w:val="auto"/>
            <w:sz w:val="28"/>
            <w:szCs w:val="28"/>
          </w:rPr>
          <w:t>телевизионных камер</w:t>
        </w:r>
      </w:hyperlink>
      <w:r w:rsidRPr="005C14B5">
        <w:rPr>
          <w:sz w:val="28"/>
          <w:szCs w:val="28"/>
        </w:rPr>
        <w:t xml:space="preserve">, предназначенных для передачи изображений </w:t>
      </w:r>
      <w:hyperlink r:id="rId11" w:tooltip="Документ" w:history="1">
        <w:r w:rsidRPr="005C14B5">
          <w:rPr>
            <w:rStyle w:val="a3"/>
            <w:color w:val="auto"/>
            <w:sz w:val="28"/>
            <w:szCs w:val="28"/>
          </w:rPr>
          <w:t>документов</w:t>
        </w:r>
      </w:hyperlink>
      <w:r w:rsidRPr="005C14B5">
        <w:rPr>
          <w:sz w:val="28"/>
          <w:szCs w:val="28"/>
        </w:rPr>
        <w:t xml:space="preserve"> (например, оригиналов на бумаге) в виде телевизионного сигнала или в какой-либо другой электронной форме. По внешнему виду похожа на </w:t>
      </w:r>
      <w:proofErr w:type="spellStart"/>
      <w:r w:rsidRPr="005C14B5">
        <w:rPr>
          <w:sz w:val="28"/>
          <w:szCs w:val="28"/>
        </w:rPr>
        <w:t>к</w:t>
      </w:r>
      <w:hyperlink r:id="rId12" w:tooltip="Кодоскоп" w:history="1">
        <w:r w:rsidRPr="005C14B5">
          <w:rPr>
            <w:rStyle w:val="a3"/>
            <w:color w:val="auto"/>
            <w:sz w:val="28"/>
            <w:szCs w:val="28"/>
          </w:rPr>
          <w:t>одоскоп</w:t>
        </w:r>
        <w:proofErr w:type="spellEnd"/>
      </w:hyperlink>
      <w:r w:rsidRPr="005C14B5">
        <w:rPr>
          <w:sz w:val="28"/>
          <w:szCs w:val="28"/>
        </w:rPr>
        <w:t>, но с цифровой камерой на месте верхнего объектива-перископа.</w:t>
      </w:r>
    </w:p>
    <w:p w:rsidR="00E84FB4" w:rsidRPr="005C14B5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 w:rsidRPr="005C14B5">
        <w:rPr>
          <w:sz w:val="28"/>
          <w:szCs w:val="28"/>
        </w:rPr>
        <w:t>Документ-камера позволяет получить и транслировать в режиме реального времени четкое и резкое изображение практически любых объектов, в том числе и трехмерных.</w:t>
      </w:r>
    </w:p>
    <w:p w:rsidR="00E84FB4" w:rsidRPr="005C14B5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 w:rsidRPr="005C14B5">
        <w:rPr>
          <w:sz w:val="28"/>
          <w:szCs w:val="28"/>
        </w:rPr>
        <w:t xml:space="preserve">Изображение, полученное с помощью документ-камеры, может быть введено в </w:t>
      </w:r>
      <w:hyperlink r:id="rId13" w:tooltip="Компьютер" w:history="1">
        <w:r w:rsidRPr="005C14B5">
          <w:rPr>
            <w:rStyle w:val="a3"/>
            <w:color w:val="auto"/>
            <w:sz w:val="28"/>
            <w:szCs w:val="28"/>
          </w:rPr>
          <w:t>компьютер</w:t>
        </w:r>
      </w:hyperlink>
      <w:r w:rsidRPr="005C14B5">
        <w:rPr>
          <w:sz w:val="28"/>
          <w:szCs w:val="28"/>
        </w:rPr>
        <w:t xml:space="preserve">, показано на экране </w:t>
      </w:r>
      <w:hyperlink r:id="rId14" w:tooltip="Телевизор" w:history="1">
        <w:r w:rsidRPr="005C14B5">
          <w:rPr>
            <w:rStyle w:val="a3"/>
            <w:color w:val="auto"/>
            <w:sz w:val="28"/>
            <w:szCs w:val="28"/>
          </w:rPr>
          <w:t>телевизора</w:t>
        </w:r>
      </w:hyperlink>
      <w:r w:rsidRPr="005C14B5">
        <w:rPr>
          <w:sz w:val="28"/>
          <w:szCs w:val="28"/>
        </w:rPr>
        <w:t>, передано через</w:t>
      </w:r>
      <w:r w:rsidRPr="005C14B5">
        <w:rPr>
          <w:rStyle w:val="a3"/>
          <w:color w:val="auto"/>
          <w:sz w:val="28"/>
          <w:szCs w:val="28"/>
        </w:rPr>
        <w:t xml:space="preserve"> </w:t>
      </w:r>
      <w:proofErr w:type="spellStart"/>
      <w:r w:rsidRPr="005C14B5">
        <w:rPr>
          <w:rStyle w:val="a3"/>
          <w:color w:val="auto"/>
          <w:sz w:val="28"/>
          <w:szCs w:val="28"/>
        </w:rPr>
        <w:t>инетернет</w:t>
      </w:r>
      <w:proofErr w:type="spellEnd"/>
      <w:r w:rsidRPr="005C14B5">
        <w:rPr>
          <w:sz w:val="28"/>
          <w:szCs w:val="28"/>
        </w:rPr>
        <w:t xml:space="preserve">, спроецировано на экран посредством </w:t>
      </w:r>
      <w:hyperlink r:id="rId15" w:tooltip="Мультимедиапроектор" w:history="1">
        <w:proofErr w:type="spellStart"/>
        <w:r w:rsidRPr="005C14B5">
          <w:rPr>
            <w:rStyle w:val="a3"/>
            <w:color w:val="auto"/>
            <w:sz w:val="28"/>
            <w:szCs w:val="28"/>
          </w:rPr>
          <w:t>мультимедиапроектора</w:t>
        </w:r>
        <w:proofErr w:type="spellEnd"/>
      </w:hyperlink>
      <w:r w:rsidRPr="005C14B5">
        <w:rPr>
          <w:sz w:val="28"/>
          <w:szCs w:val="28"/>
        </w:rPr>
        <w:t>.</w:t>
      </w:r>
    </w:p>
    <w:p w:rsidR="00E84FB4" w:rsidRPr="005C14B5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Игры комплекса «МОБИ Лэнд»</w:t>
      </w:r>
      <w:r>
        <w:rPr>
          <w:sz w:val="28"/>
          <w:szCs w:val="28"/>
        </w:rPr>
        <w:t xml:space="preserve"> способствуют развитию координации движений, моторной ловкости, точности движений. ориентации лево-право, избирательности моторной реакции, расширение диапазона и амплитуды движений, увеличение скорости реакции.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 в играх комплекса можно выполнять одной рукой, или двумя руками попеременно или одновременно.</w:t>
      </w:r>
    </w:p>
    <w:p w:rsidR="00E84FB4" w:rsidRDefault="00E84FB4" w:rsidP="00E84F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сюжеты обратной связи содержат различную когнитивную нагрузку, способствуя развитию памяти, мышления, пространственной координации. Сюжеты многих игр требуют значительной концентрации и распределения внимания, сосредоточенности, решения интеллектуальных задач.</w:t>
      </w:r>
    </w:p>
    <w:p w:rsidR="00E84FB4" w:rsidRDefault="00E84FB4" w:rsidP="00E84FB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19425" cy="2266950"/>
            <wp:effectExtent l="0" t="0" r="9525" b="0"/>
            <wp:docPr id="1" name="Рисунок 1" descr="20220124_11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0220124_1117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B4" w:rsidRDefault="00E84FB4" w:rsidP="00E84FB4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07907" w:rsidRPr="00707907" w:rsidRDefault="00707907" w:rsidP="0070790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07907">
        <w:rPr>
          <w:b/>
          <w:sz w:val="28"/>
          <w:szCs w:val="28"/>
        </w:rPr>
        <w:t>РЕЗУЛЬТАТИВНОСТЬ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 xml:space="preserve">Использование широкого спектра информационно-коммуникативных технологий дает мне возможность продуктивно использовать время образовательной деятельности и добиваться высоких результатов обучающихся. 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 xml:space="preserve">Использование интерактивного оборудования для меня, как педагога-психолога, экономит время как при непосредственной образовательной деятельности, так и при подготовке к ней, вдохновляет на поиск новых подходов, стимулирует на повышение профессионального роста.  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 xml:space="preserve">Применение ИКТ усиливает положительную мотивацию дошкольников, вместе с этим происходит развитие высших психических функций. 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С применением интерактивного оборудования, процесс взаимодействия направлен на развитие логического, визуального и интуитивного мышления, воображения, самостоятельности. Дети заинтересованы, приобщены к творческому поиску, активизирована мыслительная деятельность каждого. Процесс становится не скучным, однообразным, а творческим. А эмоциональный фон - более благоприятным, что очень важно для психического здоровья каждого ребёнка.</w:t>
      </w:r>
    </w:p>
    <w:p w:rsid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 xml:space="preserve">В течение года применения методов интерактивного обучения мною были отмечены следующие результаты:  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1. Возросла эффективность развития психических процессов у детей.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lastRenderedPageBreak/>
        <w:t>2. Повысилась мотивация детей к образовательной деятельности.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3</w:t>
      </w:r>
      <w:r>
        <w:rPr>
          <w:sz w:val="28"/>
          <w:szCs w:val="28"/>
        </w:rPr>
        <w:t>. Возро</w:t>
      </w:r>
      <w:r w:rsidRPr="00707907">
        <w:rPr>
          <w:sz w:val="28"/>
          <w:szCs w:val="28"/>
        </w:rPr>
        <w:t>сла интенсивность и плотность образовательной деятельности.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4. Стала возможной принципиально новая организация взаимодействия дошкольников, которая оказывает положительное воздействие на эмоциональную сферу, создаёт благоприятные условия для развития коммуникативных способностей детей.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5. Многие задания, в том числе созданные специально для деятельности по определённой теме, позволили создать индивидуальный подход, когда каждый ребёнок выполняет тот объем заданий, который доступен только ему.</w:t>
      </w: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6. У детей сформировались умения задавать вопросы, выдвигать гипотезы, проводить эксперименты, делать выводы и умозаключения.</w:t>
      </w:r>
    </w:p>
    <w:p w:rsid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  <w:r w:rsidRPr="00707907">
        <w:rPr>
          <w:sz w:val="28"/>
          <w:szCs w:val="28"/>
        </w:rPr>
        <w:t>Все выше сказанное привело к достижению таких результатов, как способность к самостоятельной познавательной деятельности, умение быть успешным в быстро изменяющемся мире.</w:t>
      </w:r>
    </w:p>
    <w:p w:rsid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</w:p>
    <w:p w:rsidR="006F3D27" w:rsidRDefault="006F3D27" w:rsidP="006F3D2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внедрению интерактивного оборудования в работу педагога-психолога на 2022 – 2023 учебный год</w:t>
      </w:r>
    </w:p>
    <w:tbl>
      <w:tblPr>
        <w:tblW w:w="94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17"/>
        <w:gridCol w:w="1442"/>
        <w:gridCol w:w="2835"/>
      </w:tblGrid>
      <w:tr w:rsidR="006F3D27" w:rsidTr="005C14B5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D27" w:rsidRDefault="006F3D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D27" w:rsidRDefault="006F3D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D27" w:rsidRDefault="006F3D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6F3D27" w:rsidTr="005C14B5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Изучение материалов по проблемам: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«Психолого-педагогические основы использования интерактивного оборудования на коррекционных занятиях;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«Санитарно- гигиенические аспекты применения новых информационных технологий»;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«Технические и программные средства обеспечения </w:t>
            </w:r>
            <w:r>
              <w:rPr>
                <w:sz w:val="28"/>
                <w:szCs w:val="28"/>
              </w:rPr>
              <w:lastRenderedPageBreak/>
              <w:t>коррекционно-развивающего и педагогического процесса».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и апробация образовательных компьютерных программ и игр, наиболее приемлемых в работе педагога-психолога (интерактивный пол «</w:t>
            </w:r>
            <w:proofErr w:type="spellStart"/>
            <w:r>
              <w:rPr>
                <w:sz w:val="28"/>
                <w:szCs w:val="28"/>
              </w:rPr>
              <w:t>Магиум</w:t>
            </w:r>
            <w:proofErr w:type="spellEnd"/>
            <w:r>
              <w:rPr>
                <w:sz w:val="28"/>
                <w:szCs w:val="28"/>
              </w:rPr>
              <w:t xml:space="preserve">», экран «Колибри», интерактивный стол, </w:t>
            </w:r>
            <w:proofErr w:type="spellStart"/>
            <w:r>
              <w:rPr>
                <w:sz w:val="28"/>
                <w:szCs w:val="28"/>
              </w:rPr>
              <w:t>моби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лэнд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разработчиками интерактивного оборудования и программного обеспечения – г. Екатеринбург ООО «Интерактивные системы», г. Челябинск, г. Москва «Инновации детям», г. Санкт-Петербург «Студия </w:t>
            </w:r>
            <w:proofErr w:type="spellStart"/>
            <w:r>
              <w:rPr>
                <w:sz w:val="28"/>
                <w:szCs w:val="28"/>
              </w:rPr>
              <w:t>ВиЭль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опыта работы: семинары – «Что должен знать и уметь специалист новой </w:t>
            </w:r>
            <w:r>
              <w:rPr>
                <w:sz w:val="28"/>
                <w:szCs w:val="28"/>
              </w:rPr>
              <w:lastRenderedPageBreak/>
              <w:t>генерации», «Мобильное электронное образование – помощь педагогу», «Как повысить мотивацию детей к образовательной деятельности», «Профилактика профессионального выгорания педагогов»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МЭО (мобильного электронного образования) в рамках Федеральной экспериментальной площадки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27" w:rsidRDefault="005C14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 - октябрь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электронной библиотеки развивающих игр и заданий на интерактивной панели «Колибри»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электронного банка картинок, музыкальных файлов </w:t>
            </w:r>
            <w:r>
              <w:rPr>
                <w:sz w:val="28"/>
                <w:szCs w:val="28"/>
              </w:rPr>
              <w:lastRenderedPageBreak/>
              <w:t>для создания собственных игр в рамках лексических тем (во взаимодействии с логопедами).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видеофайлов, содержащих задания и упражнения на коррекцию психических процессов.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банка данных компьютерных развивающих программ и игр.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Обратная связь с разработчиками, помощь в создании собственных развивающих игр и заданий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профессионального </w:t>
            </w:r>
            <w:r>
              <w:rPr>
                <w:sz w:val="28"/>
                <w:szCs w:val="28"/>
              </w:rPr>
              <w:lastRenderedPageBreak/>
              <w:t>уровня педагогов и специалистов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мотивации педагогов и специалистов</w:t>
            </w: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</w:p>
          <w:p w:rsidR="006F3D27" w:rsidRDefault="006F3D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конкурентоспособности МДОУ «Центр </w:t>
            </w:r>
            <w:proofErr w:type="spellStart"/>
            <w:r>
              <w:rPr>
                <w:sz w:val="28"/>
                <w:szCs w:val="28"/>
              </w:rPr>
              <w:t>РостОК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6F3D27" w:rsidRDefault="006F3D27" w:rsidP="006F3D27">
      <w:pPr>
        <w:shd w:val="clear" w:color="auto" w:fill="FFFFFF"/>
        <w:jc w:val="both"/>
        <w:rPr>
          <w:sz w:val="28"/>
          <w:szCs w:val="28"/>
        </w:rPr>
      </w:pPr>
    </w:p>
    <w:p w:rsidR="006F3D27" w:rsidRDefault="006F3D27" w:rsidP="006F3D27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Информационные ресурсы:</w:t>
      </w:r>
    </w:p>
    <w:p w:rsidR="006F3D27" w:rsidRDefault="006F3D27" w:rsidP="006F3D27">
      <w:pPr>
        <w:shd w:val="clear" w:color="auto" w:fill="FFFFFF"/>
        <w:jc w:val="both"/>
        <w:rPr>
          <w:sz w:val="28"/>
          <w:szCs w:val="28"/>
        </w:rPr>
      </w:pPr>
    </w:p>
    <w:p w:rsidR="006F3D27" w:rsidRDefault="006F3D27" w:rsidP="006F3D27">
      <w:pPr>
        <w:pStyle w:val="a4"/>
        <w:numPr>
          <w:ilvl w:val="0"/>
          <w:numId w:val="2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Беспалько, В.П. Педагогика и прогрессивные технологии обучения - М., 2002. </w:t>
      </w:r>
    </w:p>
    <w:p w:rsidR="006F3D27" w:rsidRDefault="006F3D27" w:rsidP="006F3D27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Карабанова О.А. Организация развивающей </w:t>
      </w:r>
      <w:proofErr w:type="spellStart"/>
      <w:r>
        <w:rPr>
          <w:sz w:val="28"/>
          <w:szCs w:val="28"/>
        </w:rPr>
        <w:t>предметнопространственной</w:t>
      </w:r>
      <w:proofErr w:type="spellEnd"/>
      <w:r>
        <w:rPr>
          <w:sz w:val="28"/>
          <w:szCs w:val="28"/>
        </w:rPr>
        <w:t xml:space="preserve">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</w:t>
      </w:r>
    </w:p>
    <w:p w:rsidR="006F3D27" w:rsidRDefault="006F3D27" w:rsidP="006F3D27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Кашлев</w:t>
      </w:r>
      <w:proofErr w:type="spellEnd"/>
      <w:r>
        <w:rPr>
          <w:sz w:val="28"/>
          <w:szCs w:val="28"/>
        </w:rPr>
        <w:t xml:space="preserve">, С.С. Интерактивные методы обучения: </w:t>
      </w:r>
      <w:proofErr w:type="gramStart"/>
      <w:r>
        <w:rPr>
          <w:sz w:val="28"/>
          <w:szCs w:val="28"/>
        </w:rPr>
        <w:t>учеб.-</w:t>
      </w:r>
      <w:proofErr w:type="gramEnd"/>
      <w:r>
        <w:rPr>
          <w:sz w:val="28"/>
          <w:szCs w:val="28"/>
        </w:rPr>
        <w:t xml:space="preserve">метод. пособие / </w:t>
      </w:r>
      <w:proofErr w:type="spellStart"/>
      <w:r>
        <w:rPr>
          <w:sz w:val="28"/>
          <w:szCs w:val="28"/>
        </w:rPr>
        <w:t>С.С.Кашлев</w:t>
      </w:r>
      <w:proofErr w:type="spellEnd"/>
      <w:r>
        <w:rPr>
          <w:sz w:val="28"/>
          <w:szCs w:val="28"/>
        </w:rPr>
        <w:t xml:space="preserve">. -2-е изд. - Минск: </w:t>
      </w:r>
      <w:proofErr w:type="spellStart"/>
      <w:r>
        <w:rPr>
          <w:sz w:val="28"/>
          <w:szCs w:val="28"/>
        </w:rPr>
        <w:t>ТетраСистемс</w:t>
      </w:r>
      <w:proofErr w:type="spellEnd"/>
      <w:r>
        <w:rPr>
          <w:sz w:val="28"/>
          <w:szCs w:val="28"/>
        </w:rPr>
        <w:t xml:space="preserve">, - 2013. </w:t>
      </w:r>
    </w:p>
    <w:p w:rsidR="006F3D27" w:rsidRDefault="006F3D27" w:rsidP="006F3D27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Саввинова</w:t>
      </w:r>
      <w:proofErr w:type="spellEnd"/>
      <w:r>
        <w:rPr>
          <w:sz w:val="28"/>
          <w:szCs w:val="28"/>
        </w:rPr>
        <w:t xml:space="preserve"> С.И., Попова Л.В. Организация интерактивной среды в ДОО // Научно-методический электронный журнал «Концепт». – 2017. </w:t>
      </w:r>
    </w:p>
    <w:p w:rsidR="006F3D27" w:rsidRDefault="006F3D27" w:rsidP="006F3D27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Шайхутдинова</w:t>
      </w:r>
      <w:proofErr w:type="spellEnd"/>
      <w:r>
        <w:rPr>
          <w:sz w:val="28"/>
          <w:szCs w:val="28"/>
        </w:rPr>
        <w:t xml:space="preserve"> А.М. Предметно-пространственный компонент информационно-образовательной среды детского сада // Теория и </w:t>
      </w:r>
      <w:r>
        <w:rPr>
          <w:sz w:val="28"/>
          <w:szCs w:val="28"/>
        </w:rPr>
        <w:lastRenderedPageBreak/>
        <w:t xml:space="preserve">практика образования в современном мире: материалы VI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 xml:space="preserve">. науч.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(г. </w:t>
      </w:r>
      <w:proofErr w:type="spellStart"/>
      <w:r>
        <w:rPr>
          <w:sz w:val="28"/>
          <w:szCs w:val="28"/>
        </w:rPr>
        <w:t>СанктПетербург</w:t>
      </w:r>
      <w:proofErr w:type="spellEnd"/>
      <w:r>
        <w:rPr>
          <w:sz w:val="28"/>
          <w:szCs w:val="28"/>
        </w:rPr>
        <w:t>, декабрь 2014 г.).</w:t>
      </w:r>
    </w:p>
    <w:p w:rsidR="006F3D27" w:rsidRDefault="006F3D27" w:rsidP="006F3D2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p w:rsidR="006F3D27" w:rsidRDefault="006F3D27" w:rsidP="006F3D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Приказ Министерства образования и науки Российской Федерации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России) от 17 октября 2013 г. № 1155 г. Москва «Об утверждении Федерального государственного образовательного стандарта дошкольного</w:t>
      </w:r>
      <w:r w:rsidR="00BE5E0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образования».</w:t>
      </w:r>
    </w:p>
    <w:p w:rsidR="006F3D27" w:rsidRDefault="006F3D27" w:rsidP="006F3D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28.02.2014 № 08-249 «Комментарии к ФГОС дошкольного образования».</w:t>
      </w:r>
    </w:p>
    <w:p w:rsidR="006F3D27" w:rsidRDefault="006F3D27" w:rsidP="006F3D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Главного государственного санитарного врача РФ от</w:t>
      </w:r>
    </w:p>
    <w:p w:rsidR="006F3D27" w:rsidRDefault="006F3D27" w:rsidP="006F3D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01.03.2021 СанПиН 1.2.3685-21 «Об утверждении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6F3D27" w:rsidRDefault="006F3D27" w:rsidP="006F3D27">
      <w:pPr>
        <w:spacing w:line="360" w:lineRule="auto"/>
        <w:jc w:val="both"/>
        <w:rPr>
          <w:sz w:val="28"/>
          <w:szCs w:val="28"/>
        </w:rPr>
      </w:pPr>
    </w:p>
    <w:p w:rsidR="00707907" w:rsidRPr="00707907" w:rsidRDefault="00707907" w:rsidP="00707907">
      <w:pPr>
        <w:spacing w:line="360" w:lineRule="auto"/>
        <w:ind w:firstLine="708"/>
        <w:jc w:val="both"/>
        <w:rPr>
          <w:sz w:val="28"/>
          <w:szCs w:val="28"/>
        </w:rPr>
      </w:pPr>
    </w:p>
    <w:p w:rsidR="00E84FB4" w:rsidRDefault="00E84FB4" w:rsidP="005C14B5">
      <w:pPr>
        <w:spacing w:line="360" w:lineRule="auto"/>
        <w:jc w:val="both"/>
        <w:rPr>
          <w:sz w:val="28"/>
          <w:szCs w:val="28"/>
        </w:rPr>
      </w:pPr>
    </w:p>
    <w:p w:rsidR="002351D9" w:rsidRDefault="002351D9" w:rsidP="005C14B5">
      <w:pPr>
        <w:spacing w:line="360" w:lineRule="auto"/>
        <w:jc w:val="both"/>
        <w:rPr>
          <w:sz w:val="28"/>
          <w:szCs w:val="28"/>
        </w:rPr>
      </w:pPr>
    </w:p>
    <w:p w:rsidR="00E84FB4" w:rsidRDefault="005C702C" w:rsidP="00E84FB4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Ссылка на</w:t>
      </w:r>
      <w:r w:rsidR="00E84FB4">
        <w:rPr>
          <w:i/>
          <w:sz w:val="28"/>
          <w:szCs w:val="28"/>
        </w:rPr>
        <w:t xml:space="preserve"> видео, в котором показаны оснащение кабинета педагога-психолога и работа с детьми разных групп старшего дошкольн</w:t>
      </w:r>
      <w:r w:rsidR="002351D9">
        <w:rPr>
          <w:i/>
          <w:sz w:val="28"/>
          <w:szCs w:val="28"/>
        </w:rPr>
        <w:t xml:space="preserve">ого возраста. </w:t>
      </w:r>
    </w:p>
    <w:p w:rsidR="005C14B5" w:rsidRPr="00333C98" w:rsidRDefault="00EB222C" w:rsidP="00E84FB4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hyperlink r:id="rId17" w:history="1">
        <w:r w:rsidR="002351D9" w:rsidRPr="00777BAC">
          <w:rPr>
            <w:rStyle w:val="a3"/>
            <w:sz w:val="28"/>
            <w:szCs w:val="28"/>
          </w:rPr>
          <w:t>https://youtu.be/W2RFFHwWqUs</w:t>
        </w:r>
      </w:hyperlink>
    </w:p>
    <w:p w:rsidR="00CD45AF" w:rsidRDefault="00EB222C"/>
    <w:sectPr w:rsidR="00CD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3AB"/>
    <w:multiLevelType w:val="hybridMultilevel"/>
    <w:tmpl w:val="F9EED884"/>
    <w:lvl w:ilvl="0" w:tplc="55DEA7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4034D"/>
    <w:multiLevelType w:val="hybridMultilevel"/>
    <w:tmpl w:val="C3006E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B4"/>
    <w:rsid w:val="002351D9"/>
    <w:rsid w:val="00333C98"/>
    <w:rsid w:val="005C14B5"/>
    <w:rsid w:val="005C702C"/>
    <w:rsid w:val="006F3D27"/>
    <w:rsid w:val="00707907"/>
    <w:rsid w:val="007E4F7E"/>
    <w:rsid w:val="008D3637"/>
    <w:rsid w:val="00A87F9B"/>
    <w:rsid w:val="00AC367C"/>
    <w:rsid w:val="00BE5E08"/>
    <w:rsid w:val="00CF018B"/>
    <w:rsid w:val="00DF42F1"/>
    <w:rsid w:val="00E84FB4"/>
    <w:rsid w:val="00E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B3FDA-A436-48D1-8BB6-D15AFE05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F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4FB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D3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9A%D0%BE%D0%BC%D0%BF%D1%8C%D1%8E%D1%82%D0%B5%D1%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A%D0%BE%D0%B4%D0%BE%D1%81%D0%BA%D0%BE%D0%BF" TargetMode="External"/><Relationship Id="rId17" Type="http://schemas.openxmlformats.org/officeDocument/2006/relationships/hyperlink" Target="https://youtu.be/W2RFFHwWqUs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4%D0%BE%D0%BA%D1%83%D0%BC%D0%B5%D0%BD%D1%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C%D1%83%D0%BB%D1%8C%D1%82%D0%B8%D0%BC%D0%B5%D0%B4%D0%B8%D0%B0%D0%BF%D1%80%D0%BE%D0%B5%D0%BA%D1%82%D0%BE%D1%80" TargetMode="External"/><Relationship Id="rId10" Type="http://schemas.openxmlformats.org/officeDocument/2006/relationships/hyperlink" Target="https://ru.wikipedia.org/wiki/%D0%A2%D0%B5%D0%BB%D0%B5%D0%BA%D0%B0%D0%BC%D0%B5%D1%80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ru.wikipedia.org/wiki/%D0%A2%D0%B5%D0%BB%D0%B5%D0%B2%D0%B8%D0%B7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vii7</dc:creator>
  <cp:keywords/>
  <dc:description/>
  <cp:lastModifiedBy>vii7</cp:lastModifiedBy>
  <cp:revision>14</cp:revision>
  <dcterms:created xsi:type="dcterms:W3CDTF">2023-01-16T15:19:00Z</dcterms:created>
  <dcterms:modified xsi:type="dcterms:W3CDTF">2024-09-16T16:30:00Z</dcterms:modified>
</cp:coreProperties>
</file>